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D261C" w14:textId="4CEAC3ED" w:rsidR="00760A2F" w:rsidRPr="009D2F7E" w:rsidRDefault="009D2F7E">
      <w:pPr>
        <w:rPr>
          <w:sz w:val="36"/>
          <w:szCs w:val="36"/>
        </w:rPr>
      </w:pPr>
      <w:r w:rsidRPr="009D2F7E">
        <w:rPr>
          <w:sz w:val="36"/>
          <w:szCs w:val="36"/>
        </w:rPr>
        <w:t xml:space="preserve">Religious Idealism by Brian Mountford </w:t>
      </w:r>
      <w:r w:rsidR="00760A2F" w:rsidRPr="009D2F7E">
        <w:rPr>
          <w:sz w:val="36"/>
          <w:szCs w:val="36"/>
        </w:rPr>
        <w:t>5 May</w:t>
      </w:r>
      <w:r w:rsidRPr="009D2F7E">
        <w:rPr>
          <w:sz w:val="36"/>
          <w:szCs w:val="36"/>
        </w:rPr>
        <w:t xml:space="preserve"> 2024</w:t>
      </w:r>
    </w:p>
    <w:p w14:paraId="445C8B20" w14:textId="28567820" w:rsidR="003534FA" w:rsidRPr="00A24F67" w:rsidRDefault="003534FA" w:rsidP="001B032A">
      <w:pPr>
        <w:rPr>
          <w:sz w:val="28"/>
          <w:szCs w:val="28"/>
        </w:rPr>
      </w:pPr>
      <w:r w:rsidRPr="00A24F67">
        <w:rPr>
          <w:sz w:val="28"/>
          <w:szCs w:val="28"/>
        </w:rPr>
        <w:t>In</w:t>
      </w:r>
      <w:r w:rsidR="006E02BC">
        <w:rPr>
          <w:sz w:val="28"/>
          <w:szCs w:val="28"/>
        </w:rPr>
        <w:t xml:space="preserve"> </w:t>
      </w:r>
      <w:r w:rsidR="006E02BC" w:rsidRPr="006E02BC">
        <w:rPr>
          <w:sz w:val="28"/>
          <w:szCs w:val="28"/>
        </w:rPr>
        <w:t>Acts 10.34-end</w:t>
      </w:r>
      <w:r w:rsidR="009D2F7E">
        <w:rPr>
          <w:sz w:val="28"/>
          <w:szCs w:val="28"/>
        </w:rPr>
        <w:t>,</w:t>
      </w:r>
      <w:r w:rsidRPr="00A24F67">
        <w:rPr>
          <w:sz w:val="28"/>
          <w:szCs w:val="28"/>
        </w:rPr>
        <w:t xml:space="preserve"> Peter is telling the</w:t>
      </w:r>
      <w:r w:rsidR="009D2F7E">
        <w:rPr>
          <w:sz w:val="28"/>
          <w:szCs w:val="28"/>
        </w:rPr>
        <w:t xml:space="preserve"> Christian</w:t>
      </w:r>
      <w:r w:rsidRPr="00A24F67">
        <w:rPr>
          <w:sz w:val="28"/>
          <w:szCs w:val="28"/>
        </w:rPr>
        <w:t xml:space="preserve"> story</w:t>
      </w:r>
      <w:r w:rsidR="009D2F7E">
        <w:rPr>
          <w:sz w:val="28"/>
          <w:szCs w:val="28"/>
        </w:rPr>
        <w:t xml:space="preserve"> of salvation</w:t>
      </w:r>
      <w:r w:rsidRPr="00A24F67">
        <w:rPr>
          <w:sz w:val="28"/>
          <w:szCs w:val="28"/>
        </w:rPr>
        <w:t xml:space="preserve"> </w:t>
      </w:r>
      <w:r w:rsidR="009D2F7E">
        <w:rPr>
          <w:sz w:val="28"/>
          <w:szCs w:val="28"/>
        </w:rPr>
        <w:t>in a very similar way to how we</w:t>
      </w:r>
      <w:r w:rsidRPr="00A24F67">
        <w:rPr>
          <w:sz w:val="28"/>
          <w:szCs w:val="28"/>
        </w:rPr>
        <w:t xml:space="preserve"> retell </w:t>
      </w:r>
      <w:r w:rsidR="009D2F7E">
        <w:rPr>
          <w:sz w:val="28"/>
          <w:szCs w:val="28"/>
        </w:rPr>
        <w:t xml:space="preserve">it </w:t>
      </w:r>
      <w:r w:rsidRPr="00A24F67">
        <w:rPr>
          <w:sz w:val="28"/>
          <w:szCs w:val="28"/>
        </w:rPr>
        <w:t xml:space="preserve">in the Nicene Creed and Eucharistic Prayer. It leads </w:t>
      </w:r>
      <w:r w:rsidR="009D2F7E">
        <w:rPr>
          <w:sz w:val="28"/>
          <w:szCs w:val="28"/>
        </w:rPr>
        <w:t xml:space="preserve">potentially </w:t>
      </w:r>
      <w:r w:rsidRPr="00A24F67">
        <w:rPr>
          <w:sz w:val="28"/>
          <w:szCs w:val="28"/>
        </w:rPr>
        <w:t>to an experience of the Holy Spirit</w:t>
      </w:r>
      <w:r w:rsidR="009D2F7E">
        <w:rPr>
          <w:sz w:val="28"/>
          <w:szCs w:val="28"/>
        </w:rPr>
        <w:t xml:space="preserve"> and the Jewish (</w:t>
      </w:r>
      <w:r w:rsidRPr="00A24F67">
        <w:rPr>
          <w:sz w:val="28"/>
          <w:szCs w:val="28"/>
        </w:rPr>
        <w:t>circumcised believers</w:t>
      </w:r>
      <w:r w:rsidR="009D2F7E">
        <w:rPr>
          <w:sz w:val="28"/>
          <w:szCs w:val="28"/>
        </w:rPr>
        <w:t>)</w:t>
      </w:r>
      <w:r w:rsidRPr="00A24F67">
        <w:rPr>
          <w:sz w:val="28"/>
          <w:szCs w:val="28"/>
        </w:rPr>
        <w:t xml:space="preserve"> who had come with Peter were astounded that the gift of the Holy Spirit had been poured out even on the Gentiles.</w:t>
      </w:r>
      <w:r w:rsidR="00A24F67">
        <w:rPr>
          <w:sz w:val="28"/>
          <w:szCs w:val="28"/>
        </w:rPr>
        <w:t xml:space="preserve"> </w:t>
      </w:r>
      <w:r w:rsidR="009D2F7E">
        <w:rPr>
          <w:sz w:val="28"/>
          <w:szCs w:val="28"/>
        </w:rPr>
        <w:t xml:space="preserve">These divisions </w:t>
      </w:r>
      <w:r w:rsidR="00A24F67">
        <w:rPr>
          <w:sz w:val="28"/>
          <w:szCs w:val="28"/>
        </w:rPr>
        <w:t>go back a long way</w:t>
      </w:r>
      <w:r w:rsidR="009D2F7E">
        <w:rPr>
          <w:sz w:val="28"/>
          <w:szCs w:val="28"/>
        </w:rPr>
        <w:t xml:space="preserve">. </w:t>
      </w:r>
    </w:p>
    <w:p w14:paraId="03647446" w14:textId="25777E72" w:rsidR="003534FA" w:rsidRPr="00A24F67" w:rsidRDefault="003534FA" w:rsidP="001B032A">
      <w:pPr>
        <w:rPr>
          <w:sz w:val="28"/>
          <w:szCs w:val="28"/>
        </w:rPr>
      </w:pPr>
      <w:r w:rsidRPr="00A24F67">
        <w:rPr>
          <w:sz w:val="28"/>
          <w:szCs w:val="28"/>
        </w:rPr>
        <w:t>In the Gospel Reading</w:t>
      </w:r>
      <w:r w:rsidR="006E02BC">
        <w:rPr>
          <w:sz w:val="28"/>
          <w:szCs w:val="28"/>
        </w:rPr>
        <w:t xml:space="preserve">, </w:t>
      </w:r>
      <w:r w:rsidR="006E02BC" w:rsidRPr="006E02BC">
        <w:rPr>
          <w:sz w:val="28"/>
          <w:szCs w:val="28"/>
        </w:rPr>
        <w:t>John15.9-17</w:t>
      </w:r>
      <w:r w:rsidRPr="00A24F67">
        <w:rPr>
          <w:sz w:val="28"/>
          <w:szCs w:val="28"/>
        </w:rPr>
        <w:t xml:space="preserve">, we have another of John’s essays, put into the mouth of Jesus, about love and morality – and a new special relationship: </w:t>
      </w:r>
      <w:r w:rsidR="00A24F67">
        <w:rPr>
          <w:sz w:val="28"/>
          <w:szCs w:val="28"/>
        </w:rPr>
        <w:t xml:space="preserve">Christians are </w:t>
      </w:r>
      <w:r w:rsidRPr="00A24F67">
        <w:rPr>
          <w:sz w:val="28"/>
          <w:szCs w:val="28"/>
        </w:rPr>
        <w:t>no longer servants, but friends. A new special relationship with God</w:t>
      </w:r>
      <w:r w:rsidR="00A24F67">
        <w:rPr>
          <w:sz w:val="28"/>
          <w:szCs w:val="28"/>
        </w:rPr>
        <w:t xml:space="preserve"> – the </w:t>
      </w:r>
      <w:r w:rsidRPr="00A24F67">
        <w:rPr>
          <w:sz w:val="28"/>
          <w:szCs w:val="28"/>
        </w:rPr>
        <w:t xml:space="preserve">prime, motivating, and generative universal force. </w:t>
      </w:r>
      <w:r w:rsidR="00A24F67">
        <w:rPr>
          <w:sz w:val="28"/>
          <w:szCs w:val="28"/>
        </w:rPr>
        <w:t>And this life force is o</w:t>
      </w:r>
      <w:r w:rsidRPr="00A24F67">
        <w:rPr>
          <w:sz w:val="28"/>
          <w:szCs w:val="28"/>
        </w:rPr>
        <w:t xml:space="preserve">ften </w:t>
      </w:r>
      <w:r w:rsidR="00240885" w:rsidRPr="00A24F67">
        <w:rPr>
          <w:sz w:val="28"/>
          <w:szCs w:val="28"/>
        </w:rPr>
        <w:t>stated simply</w:t>
      </w:r>
      <w:r w:rsidRPr="00A24F67">
        <w:rPr>
          <w:sz w:val="28"/>
          <w:szCs w:val="28"/>
        </w:rPr>
        <w:t xml:space="preserve"> as ‘God is Love’. Ubi caritas </w:t>
      </w:r>
      <w:r w:rsidR="00240885" w:rsidRPr="00A24F67">
        <w:rPr>
          <w:sz w:val="28"/>
          <w:szCs w:val="28"/>
        </w:rPr>
        <w:t xml:space="preserve">et amor, Deus </w:t>
      </w:r>
      <w:proofErr w:type="spellStart"/>
      <w:r w:rsidR="00240885" w:rsidRPr="00A24F67">
        <w:rPr>
          <w:sz w:val="28"/>
          <w:szCs w:val="28"/>
        </w:rPr>
        <w:t>ibi</w:t>
      </w:r>
      <w:proofErr w:type="spellEnd"/>
      <w:r w:rsidR="00240885" w:rsidRPr="00A24F67">
        <w:rPr>
          <w:sz w:val="28"/>
          <w:szCs w:val="28"/>
        </w:rPr>
        <w:t xml:space="preserve"> </w:t>
      </w:r>
      <w:proofErr w:type="spellStart"/>
      <w:r w:rsidR="00240885" w:rsidRPr="00A24F67">
        <w:rPr>
          <w:sz w:val="28"/>
          <w:szCs w:val="28"/>
        </w:rPr>
        <w:t>est</w:t>
      </w:r>
      <w:proofErr w:type="spellEnd"/>
      <w:r w:rsidR="00240885" w:rsidRPr="00A24F67">
        <w:rPr>
          <w:sz w:val="28"/>
          <w:szCs w:val="28"/>
        </w:rPr>
        <w:t xml:space="preserve"> – where there is charity and love, there is God. It is why St Paul in 1 Corinthians </w:t>
      </w:r>
      <w:r w:rsidR="00C56E2B" w:rsidRPr="00A24F67">
        <w:rPr>
          <w:sz w:val="28"/>
          <w:szCs w:val="28"/>
        </w:rPr>
        <w:t>says,</w:t>
      </w:r>
      <w:r w:rsidR="00240885" w:rsidRPr="00A24F67">
        <w:rPr>
          <w:sz w:val="28"/>
          <w:szCs w:val="28"/>
        </w:rPr>
        <w:t xml:space="preserve"> ‘And </w:t>
      </w:r>
      <w:r w:rsidR="00240885" w:rsidRPr="00A24F67">
        <w:rPr>
          <w:sz w:val="28"/>
          <w:szCs w:val="28"/>
          <w:u w:val="single"/>
        </w:rPr>
        <w:t>finally</w:t>
      </w:r>
      <w:r w:rsidR="00C56E2B" w:rsidRPr="00A24F67">
        <w:rPr>
          <w:sz w:val="28"/>
          <w:szCs w:val="28"/>
        </w:rPr>
        <w:t xml:space="preserve"> </w:t>
      </w:r>
      <w:r w:rsidR="00240885" w:rsidRPr="00A24F67">
        <w:rPr>
          <w:sz w:val="28"/>
          <w:szCs w:val="28"/>
        </w:rPr>
        <w:t xml:space="preserve">there remain these three: faith, hope and love, but the greatest of these is love.’ Love is the </w:t>
      </w:r>
      <w:r w:rsidR="00B66423">
        <w:rPr>
          <w:sz w:val="28"/>
          <w:szCs w:val="28"/>
        </w:rPr>
        <w:t>ultimate</w:t>
      </w:r>
      <w:r w:rsidR="00240885" w:rsidRPr="00A24F67">
        <w:rPr>
          <w:sz w:val="28"/>
          <w:szCs w:val="28"/>
        </w:rPr>
        <w:t xml:space="preserve"> and foundational state of being, the alpha and the omega, the </w:t>
      </w:r>
      <w:r w:rsidR="00B66423">
        <w:rPr>
          <w:sz w:val="28"/>
          <w:szCs w:val="28"/>
        </w:rPr>
        <w:t>beginning and the end</w:t>
      </w:r>
      <w:r w:rsidR="00240885" w:rsidRPr="00A24F67">
        <w:rPr>
          <w:sz w:val="28"/>
          <w:szCs w:val="28"/>
        </w:rPr>
        <w:t xml:space="preserve">. </w:t>
      </w:r>
    </w:p>
    <w:p w14:paraId="6677B5AE" w14:textId="0E4DBE9F" w:rsidR="00332FEC" w:rsidRPr="00A24F67" w:rsidRDefault="00332FEC" w:rsidP="001B032A">
      <w:pPr>
        <w:rPr>
          <w:sz w:val="28"/>
          <w:szCs w:val="28"/>
        </w:rPr>
      </w:pPr>
      <w:r w:rsidRPr="00A24F67">
        <w:rPr>
          <w:sz w:val="28"/>
          <w:szCs w:val="28"/>
        </w:rPr>
        <w:t xml:space="preserve">Is this a naïve romantic view of reality? In the contemporary world, there is a prevalent view that </w:t>
      </w:r>
      <w:r w:rsidR="00DF0D9D" w:rsidRPr="00A24F67">
        <w:rPr>
          <w:sz w:val="28"/>
          <w:szCs w:val="28"/>
        </w:rPr>
        <w:t xml:space="preserve">we are nothing but a combination of physical, measurable parts; and that the earth and universe itself is the consequence of physical, chemical, bio-chemical, reactions, that can be analysed by science, and contain no meaning or purpose – just a chance occurrence of ordered life in a vast universe. This is </w:t>
      </w:r>
      <w:r w:rsidR="00DF0D9D" w:rsidRPr="006E02BC">
        <w:rPr>
          <w:i/>
          <w:iCs/>
          <w:sz w:val="28"/>
          <w:szCs w:val="28"/>
        </w:rPr>
        <w:t>reductionism</w:t>
      </w:r>
      <w:r w:rsidR="00DF0D9D" w:rsidRPr="00A24F67">
        <w:rPr>
          <w:sz w:val="28"/>
          <w:szCs w:val="28"/>
        </w:rPr>
        <w:t xml:space="preserve"> – it reduces ideas to a bare minimum – and leads to </w:t>
      </w:r>
      <w:r w:rsidR="00DF0D9D" w:rsidRPr="006E02BC">
        <w:rPr>
          <w:i/>
          <w:iCs/>
          <w:sz w:val="28"/>
          <w:szCs w:val="28"/>
        </w:rPr>
        <w:t>determinism</w:t>
      </w:r>
      <w:r w:rsidR="00DF0D9D" w:rsidRPr="00A24F67">
        <w:rPr>
          <w:sz w:val="28"/>
          <w:szCs w:val="28"/>
        </w:rPr>
        <w:t xml:space="preserve"> a kind of mechanistic view of life</w:t>
      </w:r>
      <w:r w:rsidR="00A24F67">
        <w:rPr>
          <w:sz w:val="28"/>
          <w:szCs w:val="28"/>
        </w:rPr>
        <w:t xml:space="preserve">, where one thing depends on another rather like a machine. It’s a bare-bones view of reality. Where </w:t>
      </w:r>
      <w:r w:rsidR="00B66423">
        <w:rPr>
          <w:sz w:val="28"/>
          <w:szCs w:val="28"/>
        </w:rPr>
        <w:t>in this view does</w:t>
      </w:r>
      <w:r w:rsidR="00A24F67">
        <w:rPr>
          <w:sz w:val="28"/>
          <w:szCs w:val="28"/>
        </w:rPr>
        <w:t xml:space="preserve"> imagination, paradox, </w:t>
      </w:r>
      <w:r w:rsidR="001C1D78">
        <w:rPr>
          <w:sz w:val="28"/>
          <w:szCs w:val="28"/>
        </w:rPr>
        <w:t xml:space="preserve">love, </w:t>
      </w:r>
      <w:r w:rsidR="00A24F67">
        <w:rPr>
          <w:sz w:val="28"/>
          <w:szCs w:val="28"/>
        </w:rPr>
        <w:t>honour, justice, compromise,</w:t>
      </w:r>
      <w:r w:rsidR="001C1D78">
        <w:rPr>
          <w:sz w:val="28"/>
          <w:szCs w:val="28"/>
        </w:rPr>
        <w:t xml:space="preserve"> trust, </w:t>
      </w:r>
      <w:r w:rsidR="00A24F67">
        <w:rPr>
          <w:sz w:val="28"/>
          <w:szCs w:val="28"/>
        </w:rPr>
        <w:t>and wonder</w:t>
      </w:r>
      <w:r w:rsidR="00B66423">
        <w:rPr>
          <w:sz w:val="28"/>
          <w:szCs w:val="28"/>
        </w:rPr>
        <w:t xml:space="preserve"> come into the equation</w:t>
      </w:r>
      <w:r w:rsidR="00A24F67">
        <w:rPr>
          <w:sz w:val="28"/>
          <w:szCs w:val="28"/>
        </w:rPr>
        <w:t xml:space="preserve">? </w:t>
      </w:r>
    </w:p>
    <w:p w14:paraId="4FFE08A1" w14:textId="56322522" w:rsidR="00DA2BE9" w:rsidRPr="00A24F67" w:rsidRDefault="00A24F67" w:rsidP="001B032A">
      <w:pPr>
        <w:rPr>
          <w:sz w:val="28"/>
          <w:szCs w:val="28"/>
        </w:rPr>
      </w:pPr>
      <w:r>
        <w:rPr>
          <w:sz w:val="28"/>
          <w:szCs w:val="28"/>
        </w:rPr>
        <w:t>In philosophy,</w:t>
      </w:r>
      <w:r w:rsidR="00DF0D9D" w:rsidRPr="00A24F67">
        <w:rPr>
          <w:sz w:val="28"/>
          <w:szCs w:val="28"/>
        </w:rPr>
        <w:t xml:space="preserve"> the opposite of determin</w:t>
      </w:r>
      <w:r w:rsidR="00A400FA" w:rsidRPr="00A24F67">
        <w:rPr>
          <w:sz w:val="28"/>
          <w:szCs w:val="28"/>
        </w:rPr>
        <w:t xml:space="preserve">ism is </w:t>
      </w:r>
      <w:r w:rsidR="00DA2BE9" w:rsidRPr="006E02BC">
        <w:rPr>
          <w:i/>
          <w:iCs/>
          <w:sz w:val="28"/>
          <w:szCs w:val="28"/>
        </w:rPr>
        <w:t>Idealism</w:t>
      </w:r>
      <w:r w:rsidR="004D616C" w:rsidRPr="00A24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 find </w:t>
      </w:r>
      <w:r w:rsidR="001C1D78">
        <w:rPr>
          <w:sz w:val="28"/>
          <w:szCs w:val="28"/>
        </w:rPr>
        <w:t>this</w:t>
      </w:r>
      <w:r>
        <w:rPr>
          <w:sz w:val="28"/>
          <w:szCs w:val="28"/>
        </w:rPr>
        <w:t xml:space="preserve"> a deceptive and occasionally misleading word. </w:t>
      </w:r>
      <w:r w:rsidR="001C1D78">
        <w:rPr>
          <w:sz w:val="28"/>
          <w:szCs w:val="28"/>
        </w:rPr>
        <w:t xml:space="preserve">For example, when someone is idealistic, we tend to think of their outlook as falsely optimistic. They say, ‘in an ideal world’ we would expect </w:t>
      </w:r>
      <w:r w:rsidR="006E02BC">
        <w:rPr>
          <w:sz w:val="28"/>
          <w:szCs w:val="28"/>
        </w:rPr>
        <w:t>everything to be perfect</w:t>
      </w:r>
      <w:r w:rsidR="001C1D78">
        <w:rPr>
          <w:sz w:val="28"/>
          <w:szCs w:val="28"/>
        </w:rPr>
        <w:t>. But we live in the real world.</w:t>
      </w:r>
      <w:r w:rsidR="00B66423">
        <w:rPr>
          <w:sz w:val="28"/>
          <w:szCs w:val="28"/>
        </w:rPr>
        <w:t xml:space="preserve"> Is love part of the real world or not?</w:t>
      </w:r>
    </w:p>
    <w:p w14:paraId="7E173429" w14:textId="372DC177" w:rsidR="007B6D69" w:rsidRDefault="00646E1D" w:rsidP="00646E1D">
      <w:pPr>
        <w:rPr>
          <w:sz w:val="28"/>
          <w:szCs w:val="28"/>
        </w:rPr>
      </w:pPr>
      <w:r w:rsidRPr="00A24F67">
        <w:rPr>
          <w:sz w:val="28"/>
          <w:szCs w:val="28"/>
        </w:rPr>
        <w:t>Within modern philosophy the</w:t>
      </w:r>
      <w:r w:rsidR="001C1D78">
        <w:rPr>
          <w:sz w:val="28"/>
          <w:szCs w:val="28"/>
        </w:rPr>
        <w:t xml:space="preserve"> principal meaning of </w:t>
      </w:r>
      <w:r w:rsidR="001C1D78" w:rsidRPr="00B66423">
        <w:rPr>
          <w:i/>
          <w:iCs/>
          <w:sz w:val="28"/>
          <w:szCs w:val="28"/>
        </w:rPr>
        <w:t>idealism</w:t>
      </w:r>
      <w:r w:rsidR="001C1D78">
        <w:rPr>
          <w:sz w:val="28"/>
          <w:szCs w:val="28"/>
        </w:rPr>
        <w:t xml:space="preserve"> is that reality is dependent on </w:t>
      </w:r>
      <w:r w:rsidRPr="00A24F67">
        <w:rPr>
          <w:sz w:val="28"/>
          <w:szCs w:val="28"/>
        </w:rPr>
        <w:t>the</w:t>
      </w:r>
      <w:r w:rsidR="001C1D78">
        <w:rPr>
          <w:sz w:val="28"/>
          <w:szCs w:val="28"/>
        </w:rPr>
        <w:t xml:space="preserve"> things of the</w:t>
      </w:r>
      <w:r w:rsidRPr="00A24F67">
        <w:rPr>
          <w:sz w:val="28"/>
          <w:szCs w:val="28"/>
        </w:rPr>
        <w:t xml:space="preserve"> mind, </w:t>
      </w:r>
      <w:r w:rsidR="00B66423">
        <w:rPr>
          <w:sz w:val="28"/>
          <w:szCs w:val="28"/>
        </w:rPr>
        <w:t xml:space="preserve">of the </w:t>
      </w:r>
      <w:r w:rsidRPr="00A24F67">
        <w:rPr>
          <w:sz w:val="28"/>
          <w:szCs w:val="28"/>
        </w:rPr>
        <w:t xml:space="preserve">spirit, </w:t>
      </w:r>
      <w:r w:rsidR="001C1D78">
        <w:rPr>
          <w:sz w:val="28"/>
          <w:szCs w:val="28"/>
        </w:rPr>
        <w:t>&amp;</w:t>
      </w:r>
      <w:r w:rsidR="00B66423">
        <w:rPr>
          <w:sz w:val="28"/>
          <w:szCs w:val="28"/>
        </w:rPr>
        <w:t xml:space="preserve"> of</w:t>
      </w:r>
      <w:r w:rsidR="001C1D78">
        <w:rPr>
          <w:sz w:val="28"/>
          <w:szCs w:val="28"/>
        </w:rPr>
        <w:t xml:space="preserve"> </w:t>
      </w:r>
      <w:r w:rsidRPr="00A24F67">
        <w:rPr>
          <w:sz w:val="28"/>
          <w:szCs w:val="28"/>
        </w:rPr>
        <w:t>reason</w:t>
      </w:r>
      <w:r w:rsidR="001C1D78">
        <w:rPr>
          <w:sz w:val="28"/>
          <w:szCs w:val="28"/>
        </w:rPr>
        <w:t>. Ev</w:t>
      </w:r>
      <w:r w:rsidRPr="00A24F67">
        <w:rPr>
          <w:sz w:val="28"/>
          <w:szCs w:val="28"/>
        </w:rPr>
        <w:t>erything that we can know about reality is permeated by the creative, formative</w:t>
      </w:r>
      <w:r w:rsidR="001C1D78">
        <w:rPr>
          <w:sz w:val="28"/>
          <w:szCs w:val="28"/>
        </w:rPr>
        <w:t xml:space="preserve"> </w:t>
      </w:r>
      <w:r w:rsidRPr="00A24F67">
        <w:rPr>
          <w:sz w:val="28"/>
          <w:szCs w:val="28"/>
        </w:rPr>
        <w:t>activities of the mind.</w:t>
      </w:r>
    </w:p>
    <w:p w14:paraId="5C207A17" w14:textId="3E3C5611" w:rsidR="001C1D78" w:rsidRDefault="001C1D78" w:rsidP="00646E1D">
      <w:pPr>
        <w:rPr>
          <w:sz w:val="28"/>
          <w:szCs w:val="28"/>
        </w:rPr>
      </w:pPr>
      <w:r>
        <w:rPr>
          <w:sz w:val="28"/>
          <w:szCs w:val="28"/>
        </w:rPr>
        <w:t>So religious people are likely to be idealists rather than determinists, because they believe in a personal God, who is love, known in Jesus Christ (which is exactly what Peter was preaching in the reading</w:t>
      </w:r>
      <w:r w:rsidR="00F65532">
        <w:rPr>
          <w:sz w:val="28"/>
          <w:szCs w:val="28"/>
        </w:rPr>
        <w:t xml:space="preserve"> from Acts</w:t>
      </w:r>
      <w:r>
        <w:rPr>
          <w:sz w:val="28"/>
          <w:szCs w:val="28"/>
        </w:rPr>
        <w:t>.)</w:t>
      </w:r>
    </w:p>
    <w:p w14:paraId="2CA89435" w14:textId="518C3F02" w:rsidR="00B1750D" w:rsidRPr="00A24F67" w:rsidRDefault="00B1750D" w:rsidP="00646E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Having said all that, I think we have something of the same issue in how </w:t>
      </w:r>
      <w:proofErr w:type="gramStart"/>
      <w:r>
        <w:rPr>
          <w:sz w:val="28"/>
          <w:szCs w:val="28"/>
        </w:rPr>
        <w:t>Christians</w:t>
      </w:r>
      <w:proofErr w:type="gramEnd"/>
      <w:r>
        <w:rPr>
          <w:sz w:val="28"/>
          <w:szCs w:val="28"/>
        </w:rPr>
        <w:t xml:space="preserve"> regard </w:t>
      </w:r>
      <w:r w:rsidR="00DC4C9E">
        <w:rPr>
          <w:sz w:val="28"/>
          <w:szCs w:val="28"/>
        </w:rPr>
        <w:t>Holy S</w:t>
      </w:r>
      <w:r>
        <w:rPr>
          <w:sz w:val="28"/>
          <w:szCs w:val="28"/>
        </w:rPr>
        <w:t>cripture. Biblical fundamentalists (</w:t>
      </w:r>
      <w:r w:rsidR="00F65532">
        <w:rPr>
          <w:sz w:val="28"/>
          <w:szCs w:val="28"/>
        </w:rPr>
        <w:t xml:space="preserve">who say </w:t>
      </w:r>
      <w:r>
        <w:rPr>
          <w:sz w:val="28"/>
          <w:szCs w:val="28"/>
        </w:rPr>
        <w:t>the Bible is literally true and given directly by God) are reductionist in their approach – they opt for a tight, restricting interpretation, whereas those who take a more critical approach to scripture, recognising it as literature, as creative, and belonging to a particular culture and time, are idealists.</w:t>
      </w:r>
    </w:p>
    <w:p w14:paraId="3527A0F4" w14:textId="31858389" w:rsidR="007B6D69" w:rsidRPr="00A24F67" w:rsidRDefault="00B1750D" w:rsidP="001B032A">
      <w:pPr>
        <w:rPr>
          <w:sz w:val="28"/>
          <w:szCs w:val="28"/>
        </w:rPr>
      </w:pPr>
      <w:r>
        <w:rPr>
          <w:sz w:val="28"/>
          <w:szCs w:val="28"/>
        </w:rPr>
        <w:t>My latest guru, Iain McGilchrist says, ‘</w:t>
      </w:r>
      <w:r w:rsidR="007B6D69" w:rsidRPr="00A24F67">
        <w:rPr>
          <w:sz w:val="28"/>
          <w:szCs w:val="28"/>
        </w:rPr>
        <w:t xml:space="preserve">The literal is </w:t>
      </w:r>
      <w:r w:rsidR="007B6D69" w:rsidRPr="00A531CC">
        <w:rPr>
          <w:i/>
          <w:iCs/>
          <w:sz w:val="28"/>
          <w:szCs w:val="28"/>
        </w:rPr>
        <w:t>not more real</w:t>
      </w:r>
      <w:r w:rsidR="007B6D69" w:rsidRPr="00A24F67">
        <w:rPr>
          <w:sz w:val="28"/>
          <w:szCs w:val="28"/>
        </w:rPr>
        <w:t xml:space="preserve"> than the metaphorical</w:t>
      </w:r>
      <w:r>
        <w:rPr>
          <w:sz w:val="28"/>
          <w:szCs w:val="28"/>
        </w:rPr>
        <w:t>’. What does that mean?</w:t>
      </w:r>
      <w:r w:rsidR="007B6D69" w:rsidRPr="00A24F67">
        <w:rPr>
          <w:sz w:val="28"/>
          <w:szCs w:val="28"/>
        </w:rPr>
        <w:t xml:space="preserve"> </w:t>
      </w:r>
      <w:r w:rsidR="006D67CE">
        <w:rPr>
          <w:sz w:val="28"/>
          <w:szCs w:val="28"/>
        </w:rPr>
        <w:t>Well, take for example</w:t>
      </w:r>
      <w:r w:rsidR="007B6D69" w:rsidRPr="00A24F67">
        <w:rPr>
          <w:sz w:val="28"/>
          <w:szCs w:val="28"/>
        </w:rPr>
        <w:t xml:space="preserve"> Shakespeare</w:t>
      </w:r>
      <w:r w:rsidR="006D67CE">
        <w:rPr>
          <w:sz w:val="28"/>
          <w:szCs w:val="28"/>
        </w:rPr>
        <w:t xml:space="preserve">’s </w:t>
      </w:r>
      <w:r w:rsidR="00F65532" w:rsidRPr="00A24F67">
        <w:rPr>
          <w:sz w:val="28"/>
          <w:szCs w:val="28"/>
        </w:rPr>
        <w:t>Macbeth</w:t>
      </w:r>
      <w:r w:rsidR="006D67CE">
        <w:rPr>
          <w:sz w:val="28"/>
          <w:szCs w:val="28"/>
        </w:rPr>
        <w:t>. It</w:t>
      </w:r>
      <w:r>
        <w:rPr>
          <w:sz w:val="28"/>
          <w:szCs w:val="28"/>
        </w:rPr>
        <w:t xml:space="preserve"> is a report of </w:t>
      </w:r>
      <w:r w:rsidR="00F65532">
        <w:rPr>
          <w:sz w:val="28"/>
          <w:szCs w:val="28"/>
        </w:rPr>
        <w:t>the murder of a king</w:t>
      </w:r>
      <w:r>
        <w:rPr>
          <w:sz w:val="28"/>
          <w:szCs w:val="28"/>
        </w:rPr>
        <w:t>,</w:t>
      </w:r>
      <w:r w:rsidR="00F65532">
        <w:rPr>
          <w:sz w:val="28"/>
          <w:szCs w:val="28"/>
        </w:rPr>
        <w:t xml:space="preserve"> as it were the case for the prosecution,</w:t>
      </w:r>
      <w:r>
        <w:rPr>
          <w:sz w:val="28"/>
          <w:szCs w:val="28"/>
        </w:rPr>
        <w:t xml:space="preserve"> but it is not the report of a police witness, just trying to establish the facts</w:t>
      </w:r>
      <w:r w:rsidR="006D67CE">
        <w:rPr>
          <w:sz w:val="28"/>
          <w:szCs w:val="28"/>
        </w:rPr>
        <w:t>;</w:t>
      </w:r>
      <w:r w:rsidR="007B6D69" w:rsidRPr="00A24F67">
        <w:rPr>
          <w:sz w:val="28"/>
          <w:szCs w:val="28"/>
        </w:rPr>
        <w:t xml:space="preserve"> it’s full of </w:t>
      </w:r>
      <w:r w:rsidR="00D71575" w:rsidRPr="00A24F67">
        <w:rPr>
          <w:sz w:val="28"/>
          <w:szCs w:val="28"/>
        </w:rPr>
        <w:t xml:space="preserve">the </w:t>
      </w:r>
      <w:r w:rsidR="007B6D69" w:rsidRPr="00A24F67">
        <w:rPr>
          <w:sz w:val="28"/>
          <w:szCs w:val="28"/>
        </w:rPr>
        <w:t>imagery</w:t>
      </w:r>
      <w:r w:rsidR="00D71575" w:rsidRPr="00A24F67">
        <w:rPr>
          <w:sz w:val="28"/>
          <w:szCs w:val="28"/>
        </w:rPr>
        <w:t xml:space="preserve"> of night</w:t>
      </w:r>
      <w:r w:rsidR="00DC4C9E">
        <w:rPr>
          <w:sz w:val="28"/>
          <w:szCs w:val="28"/>
        </w:rPr>
        <w:t xml:space="preserve">: </w:t>
      </w:r>
      <w:r>
        <w:rPr>
          <w:sz w:val="28"/>
          <w:szCs w:val="28"/>
        </w:rPr>
        <w:t>of</w:t>
      </w:r>
      <w:r w:rsidR="007B6D69" w:rsidRPr="00A24F67">
        <w:rPr>
          <w:sz w:val="28"/>
          <w:szCs w:val="28"/>
        </w:rPr>
        <w:t xml:space="preserve"> secret, black, and midnight hags</w:t>
      </w:r>
      <w:r>
        <w:rPr>
          <w:sz w:val="28"/>
          <w:szCs w:val="28"/>
        </w:rPr>
        <w:t>,</w:t>
      </w:r>
      <w:r w:rsidR="007B6D69" w:rsidRPr="00A24F67">
        <w:rPr>
          <w:sz w:val="28"/>
          <w:szCs w:val="28"/>
        </w:rPr>
        <w:t xml:space="preserve"> and </w:t>
      </w:r>
      <w:r w:rsidR="00D71575" w:rsidRPr="00A24F67">
        <w:rPr>
          <w:sz w:val="28"/>
          <w:szCs w:val="28"/>
        </w:rPr>
        <w:t>crows and raven</w:t>
      </w:r>
      <w:r>
        <w:rPr>
          <w:sz w:val="28"/>
          <w:szCs w:val="28"/>
        </w:rPr>
        <w:t>s</w:t>
      </w:r>
      <w:r w:rsidR="006D67CE">
        <w:rPr>
          <w:sz w:val="28"/>
          <w:szCs w:val="28"/>
        </w:rPr>
        <w:t>,</w:t>
      </w:r>
      <w:r w:rsidR="00D71575" w:rsidRPr="00A24F67">
        <w:rPr>
          <w:sz w:val="28"/>
          <w:szCs w:val="28"/>
        </w:rPr>
        <w:t xml:space="preserve"> dark birds</w:t>
      </w:r>
      <w:r w:rsidR="00DC4C9E">
        <w:rPr>
          <w:sz w:val="28"/>
          <w:szCs w:val="28"/>
        </w:rPr>
        <w:t>.</w:t>
      </w:r>
    </w:p>
    <w:p w14:paraId="44E43FE3" w14:textId="625AE7C1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sz w:val="28"/>
          <w:szCs w:val="28"/>
        </w:rPr>
        <w:t>Macbeth in Act 3, Scene 2</w:t>
      </w:r>
    </w:p>
    <w:p w14:paraId="0373C880" w14:textId="14B24093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sz w:val="28"/>
          <w:szCs w:val="28"/>
        </w:rPr>
        <w:t>“</w:t>
      </w:r>
      <w:r w:rsidRPr="00A24F67">
        <w:rPr>
          <w:i/>
          <w:iCs/>
          <w:sz w:val="28"/>
          <w:szCs w:val="28"/>
        </w:rPr>
        <w:t>Light thickens, and the crow</w:t>
      </w:r>
    </w:p>
    <w:p w14:paraId="0BDF9299" w14:textId="77777777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i/>
          <w:iCs/>
          <w:sz w:val="28"/>
          <w:szCs w:val="28"/>
        </w:rPr>
        <w:t xml:space="preserve">Makes wing to the rocky </w:t>
      </w:r>
      <w:proofErr w:type="gramStart"/>
      <w:r w:rsidRPr="00A24F67">
        <w:rPr>
          <w:i/>
          <w:iCs/>
          <w:sz w:val="28"/>
          <w:szCs w:val="28"/>
        </w:rPr>
        <w:t>wood;</w:t>
      </w:r>
      <w:proofErr w:type="gramEnd"/>
    </w:p>
    <w:p w14:paraId="1B079E9F" w14:textId="32230B58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i/>
          <w:iCs/>
          <w:sz w:val="28"/>
          <w:szCs w:val="28"/>
        </w:rPr>
        <w:t xml:space="preserve">Good things of day begin to </w:t>
      </w:r>
      <w:r w:rsidR="00B1750D">
        <w:rPr>
          <w:i/>
          <w:iCs/>
          <w:sz w:val="28"/>
          <w:szCs w:val="28"/>
        </w:rPr>
        <w:t>d</w:t>
      </w:r>
      <w:r w:rsidRPr="00A24F67">
        <w:rPr>
          <w:i/>
          <w:iCs/>
          <w:sz w:val="28"/>
          <w:szCs w:val="28"/>
        </w:rPr>
        <w:t>roop and drowse,</w:t>
      </w:r>
    </w:p>
    <w:p w14:paraId="21AC44CE" w14:textId="60414BE3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i/>
          <w:iCs/>
          <w:sz w:val="28"/>
          <w:szCs w:val="28"/>
        </w:rPr>
        <w:t>Whiles night’s black agents to their preys do rouse.</w:t>
      </w:r>
      <w:r w:rsidRPr="00A24F67">
        <w:rPr>
          <w:sz w:val="28"/>
          <w:szCs w:val="28"/>
        </w:rPr>
        <w:t xml:space="preserve">” </w:t>
      </w:r>
    </w:p>
    <w:p w14:paraId="0CADDEF6" w14:textId="3BF360FC" w:rsidR="00D71575" w:rsidRPr="00A24F67" w:rsidRDefault="00D71575" w:rsidP="00D71575">
      <w:pPr>
        <w:spacing w:after="0"/>
        <w:rPr>
          <w:sz w:val="28"/>
          <w:szCs w:val="28"/>
        </w:rPr>
      </w:pPr>
      <w:r w:rsidRPr="00A24F67">
        <w:rPr>
          <w:sz w:val="28"/>
          <w:szCs w:val="28"/>
        </w:rPr>
        <w:t xml:space="preserve">It signifies evil and the opportunity for evil and how </w:t>
      </w:r>
      <w:r w:rsidR="00DA2BE9" w:rsidRPr="00A24F67">
        <w:rPr>
          <w:sz w:val="28"/>
          <w:szCs w:val="28"/>
        </w:rPr>
        <w:t>selfish ambition can lead to murder.</w:t>
      </w:r>
    </w:p>
    <w:p w14:paraId="67EF22B2" w14:textId="0A99BA22" w:rsidR="00DC4C9E" w:rsidRPr="00A24F67" w:rsidRDefault="00DA2BE9" w:rsidP="006D67CE">
      <w:pPr>
        <w:spacing w:after="0"/>
        <w:rPr>
          <w:sz w:val="28"/>
          <w:szCs w:val="28"/>
        </w:rPr>
      </w:pPr>
      <w:r w:rsidRPr="00A24F67">
        <w:rPr>
          <w:sz w:val="28"/>
          <w:szCs w:val="28"/>
        </w:rPr>
        <w:t>It’s true, but it’s not literal.</w:t>
      </w:r>
      <w:r w:rsidR="006D67CE">
        <w:rPr>
          <w:sz w:val="28"/>
          <w:szCs w:val="28"/>
        </w:rPr>
        <w:t xml:space="preserve"> So,</w:t>
      </w:r>
      <w:r w:rsidR="00396C89">
        <w:rPr>
          <w:sz w:val="28"/>
          <w:szCs w:val="28"/>
        </w:rPr>
        <w:t xml:space="preserve"> when we interpret scripture and try to see how it best speaks to modern times, </w:t>
      </w:r>
      <w:r w:rsidR="00DC4C9E">
        <w:rPr>
          <w:sz w:val="28"/>
          <w:szCs w:val="28"/>
        </w:rPr>
        <w:t>it is helpful</w:t>
      </w:r>
      <w:r w:rsidR="00F65532">
        <w:rPr>
          <w:sz w:val="28"/>
          <w:szCs w:val="28"/>
        </w:rPr>
        <w:t>,</w:t>
      </w:r>
      <w:r w:rsidR="00DC4C9E">
        <w:rPr>
          <w:sz w:val="28"/>
          <w:szCs w:val="28"/>
        </w:rPr>
        <w:t xml:space="preserve"> I think</w:t>
      </w:r>
      <w:r w:rsidR="00F65532">
        <w:rPr>
          <w:sz w:val="28"/>
          <w:szCs w:val="28"/>
        </w:rPr>
        <w:t>,</w:t>
      </w:r>
      <w:r w:rsidR="00DC4C9E">
        <w:rPr>
          <w:sz w:val="28"/>
          <w:szCs w:val="28"/>
        </w:rPr>
        <w:t xml:space="preserve"> to see </w:t>
      </w:r>
      <w:r w:rsidR="004017A2">
        <w:rPr>
          <w:sz w:val="28"/>
          <w:szCs w:val="28"/>
        </w:rPr>
        <w:t xml:space="preserve">that literal truth is not more real than metaphorical (poetic) truth. </w:t>
      </w:r>
      <w:r w:rsidR="00DC4C9E">
        <w:rPr>
          <w:sz w:val="28"/>
          <w:szCs w:val="28"/>
        </w:rPr>
        <w:t>I think all of us use this kind of method when gleaning a picture of love from the NT. What is love like? Well, it’s like Jesus</w:t>
      </w:r>
      <w:r w:rsidR="00F65532">
        <w:rPr>
          <w:sz w:val="28"/>
          <w:szCs w:val="28"/>
        </w:rPr>
        <w:t>, not so much what he says but how he acts</w:t>
      </w:r>
      <w:r w:rsidR="00DC4C9E">
        <w:rPr>
          <w:sz w:val="28"/>
          <w:szCs w:val="28"/>
        </w:rPr>
        <w:t>. Greater love hath no one than this</w:t>
      </w:r>
      <w:r w:rsidR="006D67CE">
        <w:rPr>
          <w:sz w:val="28"/>
          <w:szCs w:val="28"/>
        </w:rPr>
        <w:t xml:space="preserve">, that a man lay down his life </w:t>
      </w:r>
      <w:proofErr w:type="spellStart"/>
      <w:r w:rsidR="006D67CE">
        <w:rPr>
          <w:sz w:val="28"/>
          <w:szCs w:val="28"/>
        </w:rPr>
        <w:t>fro</w:t>
      </w:r>
      <w:proofErr w:type="spellEnd"/>
      <w:r w:rsidR="006D67CE">
        <w:rPr>
          <w:sz w:val="28"/>
          <w:szCs w:val="28"/>
        </w:rPr>
        <w:t xml:space="preserve"> his friends John 15.13. </w:t>
      </w:r>
      <w:r w:rsidR="00DC4C9E">
        <w:rPr>
          <w:sz w:val="28"/>
          <w:szCs w:val="28"/>
        </w:rPr>
        <w:t>St Paul gets nearest a definition i</w:t>
      </w:r>
      <w:r w:rsidR="00DC4C9E" w:rsidRPr="00DC4C9E">
        <w:rPr>
          <w:sz w:val="28"/>
          <w:szCs w:val="28"/>
        </w:rPr>
        <w:t>n 1 Corinthians 13</w:t>
      </w:r>
      <w:r w:rsidR="006D67CE">
        <w:rPr>
          <w:sz w:val="28"/>
          <w:szCs w:val="28"/>
        </w:rPr>
        <w:t>, when he</w:t>
      </w:r>
      <w:r w:rsidR="00DC4C9E">
        <w:rPr>
          <w:sz w:val="28"/>
          <w:szCs w:val="28"/>
        </w:rPr>
        <w:t xml:space="preserve"> says love is</w:t>
      </w:r>
      <w:r w:rsidR="00DC4C9E" w:rsidRPr="00DC4C9E">
        <w:rPr>
          <w:sz w:val="28"/>
          <w:szCs w:val="28"/>
        </w:rPr>
        <w:t xml:space="preserve"> patient; kind; </w:t>
      </w:r>
      <w:r w:rsidR="00DC4C9E">
        <w:rPr>
          <w:sz w:val="28"/>
          <w:szCs w:val="28"/>
        </w:rPr>
        <w:t>‘</w:t>
      </w:r>
      <w:r w:rsidR="00DC4C9E" w:rsidRPr="00DC4C9E">
        <w:rPr>
          <w:sz w:val="28"/>
          <w:szCs w:val="28"/>
        </w:rPr>
        <w:t xml:space="preserve">not envious or boastful or arrogant or rude. It does not insist on its own way; it is not irritable or resentful; it does not rejoice in </w:t>
      </w:r>
      <w:proofErr w:type="gramStart"/>
      <w:r w:rsidR="00DC4C9E" w:rsidRPr="00DC4C9E">
        <w:rPr>
          <w:sz w:val="28"/>
          <w:szCs w:val="28"/>
        </w:rPr>
        <w:t>wrongdoing, but</w:t>
      </w:r>
      <w:proofErr w:type="gramEnd"/>
      <w:r w:rsidR="00DC4C9E" w:rsidRPr="00DC4C9E">
        <w:rPr>
          <w:sz w:val="28"/>
          <w:szCs w:val="28"/>
        </w:rPr>
        <w:t xml:space="preserve"> rejoices in the truth. It bears all things, believes all things, hopes all things, endures all things.</w:t>
      </w:r>
      <w:r w:rsidR="00DC4C9E">
        <w:rPr>
          <w:sz w:val="28"/>
          <w:szCs w:val="28"/>
        </w:rPr>
        <w:t>’</w:t>
      </w:r>
    </w:p>
    <w:p w14:paraId="6E3C6A40" w14:textId="3BE689AB" w:rsidR="00BA7532" w:rsidRDefault="00BA7532" w:rsidP="001B032A">
      <w:pPr>
        <w:rPr>
          <w:sz w:val="28"/>
          <w:szCs w:val="28"/>
        </w:rPr>
      </w:pPr>
      <w:r>
        <w:rPr>
          <w:sz w:val="28"/>
          <w:szCs w:val="28"/>
        </w:rPr>
        <w:t>These are the values Christianity suggests lie at the heart of being itself; and we are free to tune in to them, or not.</w:t>
      </w:r>
    </w:p>
    <w:p w14:paraId="3E8A5BB5" w14:textId="4597A9F9" w:rsidR="00DC4C9E" w:rsidRDefault="00DC4C9E" w:rsidP="001B032A">
      <w:pPr>
        <w:rPr>
          <w:sz w:val="28"/>
          <w:szCs w:val="28"/>
        </w:rPr>
      </w:pPr>
      <w:r>
        <w:rPr>
          <w:sz w:val="28"/>
          <w:szCs w:val="28"/>
        </w:rPr>
        <w:t xml:space="preserve">This week, like many of us, I’ve been reflecting </w:t>
      </w:r>
      <w:r w:rsidR="00B82449">
        <w:rPr>
          <w:sz w:val="28"/>
          <w:szCs w:val="28"/>
        </w:rPr>
        <w:t xml:space="preserve">yet again </w:t>
      </w:r>
      <w:r>
        <w:rPr>
          <w:sz w:val="28"/>
          <w:szCs w:val="28"/>
        </w:rPr>
        <w:t xml:space="preserve">on </w:t>
      </w:r>
      <w:r w:rsidR="00BA7532">
        <w:rPr>
          <w:sz w:val="28"/>
          <w:szCs w:val="28"/>
        </w:rPr>
        <w:t xml:space="preserve">the polarised </w:t>
      </w:r>
      <w:r w:rsidR="00B82449">
        <w:rPr>
          <w:sz w:val="28"/>
          <w:szCs w:val="28"/>
        </w:rPr>
        <w:t xml:space="preserve">nature of the Russian/Ukraine conflict, British party politics, and the rough justice meted out by NYPD against the Columbia University students protesting against the disproportionate attack on the people of Gaza. </w:t>
      </w:r>
    </w:p>
    <w:p w14:paraId="2E4EE07F" w14:textId="2BB080DA" w:rsidR="00DA2BE9" w:rsidRDefault="00F65532" w:rsidP="001B032A">
      <w:pPr>
        <w:rPr>
          <w:sz w:val="28"/>
          <w:szCs w:val="28"/>
        </w:rPr>
      </w:pPr>
      <w:r>
        <w:rPr>
          <w:sz w:val="28"/>
          <w:szCs w:val="28"/>
        </w:rPr>
        <w:t xml:space="preserve">Polarisation </w:t>
      </w:r>
      <w:r w:rsidR="00B82449">
        <w:rPr>
          <w:sz w:val="28"/>
          <w:szCs w:val="28"/>
        </w:rPr>
        <w:t xml:space="preserve">is all reductionist, </w:t>
      </w:r>
      <w:r>
        <w:rPr>
          <w:sz w:val="28"/>
          <w:szCs w:val="28"/>
        </w:rPr>
        <w:t xml:space="preserve">binary, </w:t>
      </w:r>
      <w:r w:rsidR="00B82449">
        <w:rPr>
          <w:sz w:val="28"/>
          <w:szCs w:val="28"/>
        </w:rPr>
        <w:t xml:space="preserve">lacking in nuance, dealing in black and white. War almost necessarily does this; it’s us or them. Or when did you ever hear </w:t>
      </w:r>
      <w:r w:rsidR="007C2603">
        <w:rPr>
          <w:sz w:val="28"/>
          <w:szCs w:val="28"/>
        </w:rPr>
        <w:t xml:space="preserve">one </w:t>
      </w:r>
      <w:r w:rsidR="007C2603">
        <w:rPr>
          <w:sz w:val="28"/>
          <w:szCs w:val="28"/>
        </w:rPr>
        <w:lastRenderedPageBreak/>
        <w:t>political party say that the opposition had got a policy right</w:t>
      </w:r>
      <w:r w:rsidR="006D67CE">
        <w:rPr>
          <w:sz w:val="28"/>
          <w:szCs w:val="28"/>
        </w:rPr>
        <w:t>?</w:t>
      </w:r>
      <w:r w:rsidR="007C2603">
        <w:rPr>
          <w:sz w:val="28"/>
          <w:szCs w:val="28"/>
        </w:rPr>
        <w:t xml:space="preserve"> And the cynical voter may be forgiven for thinking all politicians are tarred with the same brush. And why does a democracy that believes in free speech bring armoured vehicles onto the streets and arrest hundreds of young people tying their</w:t>
      </w:r>
      <w:r w:rsidR="00332FEC" w:rsidRPr="00A24F67">
        <w:rPr>
          <w:sz w:val="28"/>
          <w:szCs w:val="28"/>
        </w:rPr>
        <w:t xml:space="preserve"> hands tied behind their backs with plastic/nylon zip ties </w:t>
      </w:r>
      <w:r w:rsidR="007C2603">
        <w:rPr>
          <w:sz w:val="28"/>
          <w:szCs w:val="28"/>
        </w:rPr>
        <w:t>so tight they cut into their wrists?</w:t>
      </w:r>
    </w:p>
    <w:p w14:paraId="52C29E3B" w14:textId="01CB5177" w:rsidR="00332FEC" w:rsidRDefault="00F65532" w:rsidP="001B03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e</w:t>
      </w:r>
      <w:r w:rsidR="007C2603">
        <w:rPr>
          <w:sz w:val="28"/>
          <w:szCs w:val="28"/>
        </w:rPr>
        <w:t>thics</w:t>
      </w:r>
      <w:r>
        <w:rPr>
          <w:sz w:val="28"/>
          <w:szCs w:val="28"/>
        </w:rPr>
        <w:t>/morality</w:t>
      </w:r>
      <w:r w:rsidR="007C2603">
        <w:rPr>
          <w:sz w:val="28"/>
          <w:szCs w:val="28"/>
        </w:rPr>
        <w:t xml:space="preserve"> too can be reductionist or more generously idealist. </w:t>
      </w:r>
      <w:r>
        <w:rPr>
          <w:sz w:val="28"/>
          <w:szCs w:val="28"/>
        </w:rPr>
        <w:t>It’s one of the challenges Christians have to face.</w:t>
      </w:r>
    </w:p>
    <w:p w14:paraId="5827DEEA" w14:textId="7772E0F2" w:rsidR="006D67CE" w:rsidRPr="00A24F67" w:rsidRDefault="006D67CE" w:rsidP="001B032A">
      <w:pPr>
        <w:rPr>
          <w:sz w:val="28"/>
          <w:szCs w:val="28"/>
        </w:rPr>
      </w:pPr>
      <w:r>
        <w:rPr>
          <w:sz w:val="28"/>
          <w:szCs w:val="28"/>
        </w:rPr>
        <w:t xml:space="preserve">(Like so many sermons, this piece ceases abruptly leaving the hearer/reader with questions to reflect on. In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way, the main thrust of this sermon was to get us thinking about the nature of reality in the contrast between determinism and idealism – how reality is not primarily about solid objects but about consciousness, the mind, </w:t>
      </w:r>
      <w:r w:rsidR="00BB1E18">
        <w:rPr>
          <w:sz w:val="28"/>
          <w:szCs w:val="28"/>
        </w:rPr>
        <w:t>and values. More about the process of becoming, than a kind of arrived at steady state.)</w:t>
      </w:r>
    </w:p>
    <w:sectPr w:rsidR="006D67CE" w:rsidRPr="00A24F67" w:rsidSect="00051A0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1C07" w14:textId="77777777" w:rsidR="00D02A9C" w:rsidRDefault="00D02A9C" w:rsidP="00B66423">
      <w:pPr>
        <w:spacing w:after="0" w:line="240" w:lineRule="auto"/>
      </w:pPr>
      <w:r>
        <w:separator/>
      </w:r>
    </w:p>
  </w:endnote>
  <w:endnote w:type="continuationSeparator" w:id="0">
    <w:p w14:paraId="3AE34A71" w14:textId="77777777" w:rsidR="00D02A9C" w:rsidRDefault="00D02A9C" w:rsidP="00B6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426E" w14:textId="77777777" w:rsidR="00D02A9C" w:rsidRDefault="00D02A9C" w:rsidP="00B66423">
      <w:pPr>
        <w:spacing w:after="0" w:line="240" w:lineRule="auto"/>
      </w:pPr>
      <w:r>
        <w:separator/>
      </w:r>
    </w:p>
  </w:footnote>
  <w:footnote w:type="continuationSeparator" w:id="0">
    <w:p w14:paraId="732935D8" w14:textId="77777777" w:rsidR="00D02A9C" w:rsidRDefault="00D02A9C" w:rsidP="00B6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81388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559AA2" w14:textId="15E71AFE" w:rsidR="00B66423" w:rsidRDefault="00B664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47863" w14:textId="77777777" w:rsidR="00B66423" w:rsidRDefault="00B66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F"/>
    <w:rsid w:val="00051A0D"/>
    <w:rsid w:val="001B032A"/>
    <w:rsid w:val="001C1D78"/>
    <w:rsid w:val="00240885"/>
    <w:rsid w:val="002F5111"/>
    <w:rsid w:val="00332FEC"/>
    <w:rsid w:val="003534FA"/>
    <w:rsid w:val="00396C89"/>
    <w:rsid w:val="004017A2"/>
    <w:rsid w:val="004D616C"/>
    <w:rsid w:val="004E27D3"/>
    <w:rsid w:val="005917B2"/>
    <w:rsid w:val="00646E1D"/>
    <w:rsid w:val="006524E2"/>
    <w:rsid w:val="006D67CE"/>
    <w:rsid w:val="006E02BC"/>
    <w:rsid w:val="00703101"/>
    <w:rsid w:val="00760A2F"/>
    <w:rsid w:val="007B6D69"/>
    <w:rsid w:val="007C2603"/>
    <w:rsid w:val="009D2F7E"/>
    <w:rsid w:val="00A24F67"/>
    <w:rsid w:val="00A400FA"/>
    <w:rsid w:val="00A531CC"/>
    <w:rsid w:val="00B1750D"/>
    <w:rsid w:val="00B66423"/>
    <w:rsid w:val="00B82449"/>
    <w:rsid w:val="00BA7532"/>
    <w:rsid w:val="00BB1E18"/>
    <w:rsid w:val="00C56E2B"/>
    <w:rsid w:val="00D02A9C"/>
    <w:rsid w:val="00D71575"/>
    <w:rsid w:val="00DA2BE9"/>
    <w:rsid w:val="00DC4C9E"/>
    <w:rsid w:val="00DF0D9D"/>
    <w:rsid w:val="00F65532"/>
    <w:rsid w:val="00F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ACB5"/>
  <w15:chartTrackingRefBased/>
  <w15:docId w15:val="{6255A100-2511-45E7-87DF-611E3794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A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6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23"/>
  </w:style>
  <w:style w:type="paragraph" w:styleId="Footer">
    <w:name w:val="footer"/>
    <w:basedOn w:val="Normal"/>
    <w:link w:val="FooterChar"/>
    <w:uiPriority w:val="99"/>
    <w:unhideWhenUsed/>
    <w:rsid w:val="00B66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Mountford</dc:creator>
  <cp:keywords/>
  <dc:description/>
  <cp:lastModifiedBy>Brian Mountford</cp:lastModifiedBy>
  <cp:revision>4</cp:revision>
  <dcterms:created xsi:type="dcterms:W3CDTF">2024-09-19T09:47:00Z</dcterms:created>
  <dcterms:modified xsi:type="dcterms:W3CDTF">2024-09-19T10:29:00Z</dcterms:modified>
</cp:coreProperties>
</file>